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Supportive Housing Services</w:t>
      </w:r>
    </w:p>
    <w:p w:rsidR="00000000" w:rsidDel="00000000" w:rsidP="00000000" w:rsidRDefault="00000000" w:rsidRPr="00000000" w14:paraId="0000000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Course Number and Name</w:t>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Instructor’s Name</w:t>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Due Date</w:t>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Supportive Housing Services</w:t>
      </w:r>
    </w:p>
    <w:p w:rsidR="00000000" w:rsidDel="00000000" w:rsidP="00000000" w:rsidRDefault="00000000" w:rsidRPr="00000000" w14:paraId="0000001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Introduction</w:t>
      </w:r>
    </w:p>
    <w:p w:rsidR="00000000" w:rsidDel="00000000" w:rsidP="00000000" w:rsidRDefault="00000000" w:rsidRPr="00000000" w14:paraId="00000015">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Urban Community Services in NYC is a center dedicated to helping people move out and stay out of homelessness. The center has several community services including housing services that give support to those members of society who may not privileged enough to afford housing. The supportive housing of CUCS NYC has been appreciated for being the founder of this model of supportive housing. In 1983, CUCS opened the first mixed supportive housing program in the city of New York. The program has provided supportive housing models for families. There are many people in the streets of New York that cannot afford housing that is considered one of the most expensive in the world. The center provides support services for various individuals in society including those with psychiatric needs through its over 2,200 supportive housing units in the Bronx, Manhattan, and Brooklyn. </w:t>
      </w:r>
    </w:p>
    <w:p w:rsidR="00000000" w:rsidDel="00000000" w:rsidP="00000000" w:rsidRDefault="00000000" w:rsidRPr="00000000" w14:paraId="0000001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My role will be to provide valuable connections about the client and seek a connection between the institution and the client. I will advise the client on the services that the organization offers while convincing the center to accept the client and offer them the best services.  The housing resource center provides access to housing and support services to individuals with mental illness and other needs deemed dire by society. The center has a single point of access housing program that collects data to identify individuals and families that need housing services most urgently. The center connects with homeless people in a bid to offer the information needed for providing housing support. People who are struggling with transitioning from incarceration to accessing houses are offered services (</w:t>
      </w:r>
      <w:r w:rsidDel="00000000" w:rsidR="00000000" w:rsidRPr="00000000">
        <w:rPr>
          <w:rFonts w:ascii="Times New Roman" w:cs="Times New Roman" w:eastAsia="Times New Roman" w:hAnsi="Times New Roman"/>
          <w:color w:val="222222"/>
          <w:sz w:val="24"/>
          <w:szCs w:val="24"/>
          <w:highlight w:val="white"/>
          <w:rtl w:val="0"/>
        </w:rPr>
        <w:t xml:space="preserve">Lim et al., 2018)</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1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Client Information</w:t>
      </w:r>
    </w:p>
    <w:p w:rsidR="00000000" w:rsidDel="00000000" w:rsidP="00000000" w:rsidRDefault="00000000" w:rsidRPr="00000000" w14:paraId="0000001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Agency:</w:t>
      </w:r>
      <w:r w:rsidDel="00000000" w:rsidR="00000000" w:rsidRPr="00000000">
        <w:rPr>
          <w:rFonts w:ascii="Times New Roman" w:cs="Times New Roman" w:eastAsia="Times New Roman" w:hAnsi="Times New Roman"/>
          <w:sz w:val="24"/>
          <w:szCs w:val="24"/>
          <w:rtl w:val="0"/>
        </w:rPr>
        <w:t xml:space="preserve"> Center for Urban Community Services</w:t>
      </w:r>
    </w:p>
    <w:p w:rsidR="00000000" w:rsidDel="00000000" w:rsidP="00000000" w:rsidRDefault="00000000" w:rsidRPr="00000000" w14:paraId="0000001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Service context/setting</w:t>
      </w:r>
      <w:r w:rsidDel="00000000" w:rsidR="00000000" w:rsidRPr="00000000">
        <w:rPr>
          <w:rFonts w:ascii="Times New Roman" w:cs="Times New Roman" w:eastAsia="Times New Roman" w:hAnsi="Times New Roman"/>
          <w:sz w:val="24"/>
          <w:szCs w:val="24"/>
          <w:rtl w:val="0"/>
        </w:rPr>
        <w:t xml:space="preserve">: Dedicated to helping people move out and stay out of homelessness.</w:t>
      </w:r>
    </w:p>
    <w:p w:rsidR="00000000" w:rsidDel="00000000" w:rsidP="00000000" w:rsidRDefault="00000000" w:rsidRPr="00000000" w14:paraId="0000001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Modality:</w:t>
      </w:r>
      <w:r w:rsidDel="00000000" w:rsidR="00000000" w:rsidRPr="00000000">
        <w:rPr>
          <w:rFonts w:ascii="Times New Roman" w:cs="Times New Roman" w:eastAsia="Times New Roman" w:hAnsi="Times New Roman"/>
          <w:sz w:val="24"/>
          <w:szCs w:val="24"/>
          <w:rtl w:val="0"/>
        </w:rPr>
        <w:t xml:space="preserve"> Helping individuals and families rise from poverty, exit homelessness, and be healthy in New York City.</w:t>
      </w:r>
    </w:p>
    <w:p w:rsidR="00000000" w:rsidDel="00000000" w:rsidP="00000000" w:rsidRDefault="00000000" w:rsidRPr="00000000" w14:paraId="0000001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Your role:</w:t>
      </w:r>
      <w:r w:rsidDel="00000000" w:rsidR="00000000" w:rsidRPr="00000000">
        <w:rPr>
          <w:rFonts w:ascii="Times New Roman" w:cs="Times New Roman" w:eastAsia="Times New Roman" w:hAnsi="Times New Roman"/>
          <w:sz w:val="24"/>
          <w:szCs w:val="24"/>
          <w:rtl w:val="0"/>
        </w:rPr>
        <w:t xml:space="preserve"> A liaison officer between homeless clients and the Center for Urban Community Services</w:t>
      </w:r>
    </w:p>
    <w:p w:rsidR="00000000" w:rsidDel="00000000" w:rsidP="00000000" w:rsidRDefault="00000000" w:rsidRPr="00000000" w14:paraId="0000001C">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description: African American woman who has been homeless for ten years and has been moving through the shelter system.</w:t>
      </w:r>
    </w:p>
    <w:p w:rsidR="00000000" w:rsidDel="00000000" w:rsidP="00000000" w:rsidRDefault="00000000" w:rsidRPr="00000000" w14:paraId="0000001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Age:</w:t>
      </w:r>
      <w:r w:rsidDel="00000000" w:rsidR="00000000" w:rsidRPr="00000000">
        <w:rPr>
          <w:rFonts w:ascii="Times New Roman" w:cs="Times New Roman" w:eastAsia="Times New Roman" w:hAnsi="Times New Roman"/>
          <w:sz w:val="24"/>
          <w:szCs w:val="24"/>
          <w:rtl w:val="0"/>
        </w:rPr>
        <w:t xml:space="preserve"> 48</w:t>
      </w:r>
    </w:p>
    <w:p w:rsidR="00000000" w:rsidDel="00000000" w:rsidP="00000000" w:rsidRDefault="00000000" w:rsidRPr="00000000" w14:paraId="0000001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Gender:</w:t>
      </w:r>
      <w:r w:rsidDel="00000000" w:rsidR="00000000" w:rsidRPr="00000000">
        <w:rPr>
          <w:rFonts w:ascii="Times New Roman" w:cs="Times New Roman" w:eastAsia="Times New Roman" w:hAnsi="Times New Roman"/>
          <w:sz w:val="24"/>
          <w:szCs w:val="24"/>
          <w:rtl w:val="0"/>
        </w:rPr>
        <w:t xml:space="preserve"> Female</w:t>
      </w:r>
    </w:p>
    <w:p w:rsidR="00000000" w:rsidDel="00000000" w:rsidP="00000000" w:rsidRDefault="00000000" w:rsidRPr="00000000" w14:paraId="0000001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Family:</w:t>
      </w:r>
      <w:r w:rsidDel="00000000" w:rsidR="00000000" w:rsidRPr="00000000">
        <w:rPr>
          <w:rFonts w:ascii="Times New Roman" w:cs="Times New Roman" w:eastAsia="Times New Roman" w:hAnsi="Times New Roman"/>
          <w:sz w:val="24"/>
          <w:szCs w:val="24"/>
          <w:rtl w:val="0"/>
        </w:rPr>
        <w:t xml:space="preserve"> single</w:t>
      </w:r>
    </w:p>
    <w:p w:rsidR="00000000" w:rsidDel="00000000" w:rsidP="00000000" w:rsidRDefault="00000000" w:rsidRPr="00000000" w14:paraId="00000020">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 Description: Chronic Homelessness</w:t>
      </w:r>
    </w:p>
    <w:p w:rsidR="00000000" w:rsidDel="00000000" w:rsidP="00000000" w:rsidRDefault="00000000" w:rsidRPr="00000000" w14:paraId="00000021">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 to January 2019 statistics from the United States Interagency Council on Homelessness, New York has an estimated homelessness prevalence of 92,091 cases. Out of the total, 15, 901 were family households while1,270 were veterans. 2,978 were unaccompanied young adults between the ages of 18 and 24 while 7,229 were individuals facing chronic homelessness. New York's number of individuals suffering from chronic homelessness rank high in the country only second to California which stands at 41,557. In October 2020, 57,341 homeless people including 18,633 children who were each being housed in the New York City municipal shelters. A record number of 20,210 single adults were also housed in the same systems in October 2020. Families seeking housing were mostly from the poor neighborhoods of the city.  The number of homeless people in New York under municipal shelters has risen by 50% since 2010. The number of single adults has risen by 115% over the same period (</w:t>
      </w:r>
      <w:r w:rsidDel="00000000" w:rsidR="00000000" w:rsidRPr="00000000">
        <w:rPr>
          <w:rFonts w:ascii="Times New Roman" w:cs="Times New Roman" w:eastAsia="Times New Roman" w:hAnsi="Times New Roman"/>
          <w:color w:val="222222"/>
          <w:sz w:val="24"/>
          <w:szCs w:val="24"/>
          <w:highlight w:val="white"/>
          <w:rtl w:val="0"/>
        </w:rPr>
        <w:t xml:space="preserve">Bessel, 2019).</w:t>
      </w:r>
      <w:r w:rsidDel="00000000" w:rsidR="00000000" w:rsidRPr="00000000">
        <w:rPr>
          <w:rtl w:val="0"/>
        </w:rPr>
      </w:r>
    </w:p>
    <w:p w:rsidR="00000000" w:rsidDel="00000000" w:rsidP="00000000" w:rsidRDefault="00000000" w:rsidRPr="00000000" w14:paraId="00000022">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Statistics show that homeless in New York has reached record levels in recent years. The statistics recorded are the highest on record since the 1930s. the primary cause of homelessness especially among families has been confirmed by researchers as a lack of affordable housing. The cost of housing in New York is one of the highest in the world making it very hard for people to access housing services. Those who live paycheck to paycheck find it hard to afford this extremely high cost of living. The rates of eviction are high because sometimes tenants are not able to meet their rent obligations especially with the high rates of unemployment in the middle of the pandemic. Domestic violence has also been an immediate cause of homelessness. Domestic violence leads to people felling into their residential places and ending up without alternatives in the streets. Unemployment makes it hard for people to access enough funds that can guarantee them to rent obligations. This leads to loss of housing and the inability to afford any if present. The scarcity of housing units has also made it hard for people to access houses in their places of preference (</w:t>
      </w:r>
      <w:r w:rsidDel="00000000" w:rsidR="00000000" w:rsidRPr="00000000">
        <w:rPr>
          <w:rFonts w:ascii="Times New Roman" w:cs="Times New Roman" w:eastAsia="Times New Roman" w:hAnsi="Times New Roman"/>
          <w:color w:val="222222"/>
          <w:sz w:val="24"/>
          <w:szCs w:val="24"/>
          <w:highlight w:val="white"/>
          <w:rtl w:val="0"/>
        </w:rPr>
        <w:t xml:space="preserve">Tsai et al., 2019).</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3">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client feels that homelessness in New York City is a problem that has been going on since they were born. The client has been in and out of the shelters where people share rooms and bathrooms. She is a woman yet was stocked in a room full of men and she is forced to share facilities. The client says that not all have mental issues. She says she needs her facilities in the shelters, a condition that most shelter service providers do not offer well. As a result, she has been sleeping on the streets in the recent future. She says that she has been out of the shelters 80% of the time. The client is knowledgeable about homeless services in New York City and honestly characterizes the system as poor and ineffective. The client says that homelessness is not a disease and can happen to anyone. She cautions people from judging those who are in a situation similar to hers. She wants to seek a job and work with shelter services to provide shelters for homeless people</w:t>
      </w:r>
    </w:p>
    <w:p w:rsidR="00000000" w:rsidDel="00000000" w:rsidP="00000000" w:rsidRDefault="00000000" w:rsidRPr="00000000" w14:paraId="00000024">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Client Service Plan</w:t>
      </w:r>
    </w:p>
    <w:tbl>
      <w:tblPr>
        <w:tblStyle w:val="Table1"/>
        <w:tblW w:w="9586.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7"/>
        <w:gridCol w:w="1683"/>
        <w:gridCol w:w="1743"/>
        <w:gridCol w:w="1786"/>
        <w:gridCol w:w="2597"/>
        <w:tblGridChange w:id="0">
          <w:tblGrid>
            <w:gridCol w:w="1777"/>
            <w:gridCol w:w="1683"/>
            <w:gridCol w:w="1743"/>
            <w:gridCol w:w="1786"/>
            <w:gridCol w:w="2597"/>
          </w:tblGrid>
        </w:tblGridChange>
      </w:tblGrid>
      <w:tr>
        <w:tc>
          <w:tcPr/>
          <w:p w:rsidR="00000000" w:rsidDel="00000000" w:rsidP="00000000" w:rsidRDefault="00000000" w:rsidRPr="00000000" w14:paraId="00000025">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Problems</w:t>
            </w:r>
          </w:p>
        </w:tc>
        <w:tc>
          <w:tcPr/>
          <w:p w:rsidR="00000000" w:rsidDel="00000000" w:rsidP="00000000" w:rsidRDefault="00000000" w:rsidRPr="00000000" w14:paraId="00000026">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Goals</w:t>
            </w:r>
          </w:p>
        </w:tc>
        <w:tc>
          <w:tcPr/>
          <w:p w:rsidR="00000000" w:rsidDel="00000000" w:rsidP="00000000" w:rsidRDefault="00000000" w:rsidRPr="00000000" w14:paraId="00000027">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tc>
        <w:tc>
          <w:tcPr/>
          <w:p w:rsidR="00000000" w:rsidDel="00000000" w:rsidP="00000000" w:rsidRDefault="00000000" w:rsidRPr="00000000" w14:paraId="0000002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Interventions</w:t>
            </w:r>
          </w:p>
        </w:tc>
        <w:tc>
          <w:tcPr/>
          <w:p w:rsidR="00000000" w:rsidDel="00000000" w:rsidP="00000000" w:rsidRDefault="00000000" w:rsidRPr="00000000" w14:paraId="0000002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Assessment/evaluation tools</w:t>
            </w:r>
          </w:p>
        </w:tc>
      </w:tr>
      <w:tr>
        <w:tc>
          <w:tcPr/>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Chronic homelessness</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Ineffective shelter services are full of crowding and lack of facilities.</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Lack of follow-up from shelter system officials leading to constant rotation in and out of shelter services.</w:t>
            </w:r>
          </w:p>
        </w:tc>
        <w:tc>
          <w:tcPr/>
          <w:p w:rsidR="00000000" w:rsidDel="00000000" w:rsidP="00000000" w:rsidRDefault="00000000" w:rsidRPr="00000000" w14:paraId="0000002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Provide stable shelter for the client through the CUCS in New York City.</w:t>
            </w:r>
          </w:p>
          <w:p w:rsidR="00000000" w:rsidDel="00000000" w:rsidP="00000000" w:rsidRDefault="00000000" w:rsidRPr="00000000" w14:paraId="0000002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Ensure that the client stays within the shelter system to protect them from returning to the streets.</w:t>
            </w:r>
          </w:p>
        </w:tc>
        <w:tc>
          <w:tcPr/>
          <w:p w:rsidR="00000000" w:rsidDel="00000000" w:rsidP="00000000" w:rsidRDefault="00000000" w:rsidRPr="00000000" w14:paraId="0000002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up an interview with the client</w:t>
            </w:r>
          </w:p>
          <w:p w:rsidR="00000000" w:rsidDel="00000000" w:rsidP="00000000" w:rsidRDefault="00000000" w:rsidRPr="00000000" w14:paraId="0000003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up an interview with CUCS to evaluate their services.</w:t>
            </w:r>
          </w:p>
          <w:p w:rsidR="00000000" w:rsidDel="00000000" w:rsidP="00000000" w:rsidRDefault="00000000" w:rsidRPr="00000000" w14:paraId="0000003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Taking the client to the CUCS shelter and ensuring that they stay comfortable there. </w:t>
            </w:r>
          </w:p>
          <w:p w:rsidR="00000000" w:rsidDel="00000000" w:rsidP="00000000" w:rsidRDefault="00000000" w:rsidRPr="00000000" w14:paraId="0000003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Checking the progress of the clients once every month</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3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Improving the shelter systems and equipping them with facilities like spacious rooms and bathrooms that provide livable standards.</w:t>
            </w:r>
          </w:p>
          <w:p w:rsidR="00000000" w:rsidDel="00000000" w:rsidP="00000000" w:rsidRDefault="00000000" w:rsidRPr="00000000" w14:paraId="0000003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Establishing a follow-up system where shelter officials have a direct relationship with clients to increase retention.</w:t>
            </w:r>
          </w:p>
          <w:p w:rsidR="00000000" w:rsidDel="00000000" w:rsidP="00000000" w:rsidRDefault="00000000" w:rsidRPr="00000000" w14:paraId="000000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Ensuring that clients are grouped in housing units according to similar characteristics that can make them stay comfortable with each other. </w:t>
            </w:r>
          </w:p>
        </w:tc>
        <w:tc>
          <w:tcPr/>
          <w:p w:rsidR="00000000" w:rsidDel="00000000" w:rsidP="00000000" w:rsidRDefault="00000000" w:rsidRPr="00000000" w14:paraId="0000003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Following up every month to ensure that the client is still in the assigned shelter. </w:t>
            </w:r>
          </w:p>
          <w:p w:rsidR="00000000" w:rsidDel="00000000" w:rsidP="00000000" w:rsidRDefault="00000000" w:rsidRPr="00000000" w14:paraId="0000003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Making weekly calls to the facility to ensure that clients are receiving services according to standards of humanity and effectiveness. </w:t>
            </w:r>
          </w:p>
        </w:tc>
      </w:tr>
    </w:tbl>
    <w:p w:rsidR="00000000" w:rsidDel="00000000" w:rsidP="00000000" w:rsidRDefault="00000000" w:rsidRPr="00000000" w14:paraId="00000039">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Evidence –Base for The Choice of Intervention</w:t>
      </w:r>
    </w:p>
    <w:p w:rsidR="00000000" w:rsidDel="00000000" w:rsidP="00000000" w:rsidRDefault="00000000" w:rsidRPr="00000000" w14:paraId="0000003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Improving Shelter Systems and Facilities</w:t>
      </w:r>
    </w:p>
    <w:p w:rsidR="00000000" w:rsidDel="00000000" w:rsidP="00000000" w:rsidRDefault="00000000" w:rsidRPr="00000000" w14:paraId="0000003C">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Clients prefer when their places of residence have livable shelter standards and facilities. The client companies the previews shelter services that she has been offered as inadequate and unhelpful for her situation. She companied of officials placing many people in rooms where they have shared facilities like kitchen and bathrooms. She complained of being incorporated to share facilities like bathrooms with men in some circumstances (</w:t>
      </w:r>
      <w:r w:rsidDel="00000000" w:rsidR="00000000" w:rsidRPr="00000000">
        <w:rPr>
          <w:rFonts w:ascii="Times New Roman" w:cs="Times New Roman" w:eastAsia="Times New Roman" w:hAnsi="Times New Roman"/>
          <w:color w:val="222222"/>
          <w:sz w:val="24"/>
          <w:szCs w:val="24"/>
          <w:highlight w:val="white"/>
          <w:rtl w:val="0"/>
        </w:rPr>
        <w:t xml:space="preserve">Sturmey &amp; Lindsay, 2017).</w:t>
      </w:r>
      <w:r w:rsidDel="00000000" w:rsidR="00000000" w:rsidRPr="00000000">
        <w:rPr>
          <w:rFonts w:ascii="Times New Roman" w:cs="Times New Roman" w:eastAsia="Times New Roman" w:hAnsi="Times New Roman"/>
          <w:sz w:val="24"/>
          <w:szCs w:val="24"/>
          <w:rtl w:val="0"/>
        </w:rPr>
        <w:t xml:space="preserve"> Such arrangements are not operational because homeless people just like any other human beings would like to be afforded the privacy they need. Grouping men and women to share such facilities is not the best strategy. There the facilities should see enough shelters with fully equipped rooms that will guarantee each client their fair share of services and privacy. </w:t>
      </w:r>
    </w:p>
    <w:p w:rsidR="00000000" w:rsidDel="00000000" w:rsidP="00000000" w:rsidRDefault="00000000" w:rsidRPr="00000000" w14:paraId="0000003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Follow-Up Systems</w:t>
      </w:r>
    </w:p>
    <w:p w:rsidR="00000000" w:rsidDel="00000000" w:rsidP="00000000" w:rsidRDefault="00000000" w:rsidRPr="00000000" w14:paraId="0000003E">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Most shelter facilities just dump their clients in the facilities and leave them to survive on their own. This leads to most clients sliding back into street life because they do not find the life inside the shelters livable. The follow-up system is a sure way of ensuring that each client is assigned an officer that will ensure their retention in the shelters until they are stable enough to acquire their own homes. The officers in charge must have the compassion of having personal knowledge of their clients and if possible establish relationships with them. Clients find it easy to stay in the system if they have people who they look up to and treat them with dignity and respect. </w:t>
      </w:r>
    </w:p>
    <w:p w:rsidR="00000000" w:rsidDel="00000000" w:rsidP="00000000" w:rsidRDefault="00000000" w:rsidRPr="00000000" w14:paraId="0000003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Grouping Clients According to Their Needs and Characteristics</w:t>
      </w:r>
    </w:p>
    <w:p w:rsidR="00000000" w:rsidDel="00000000" w:rsidP="00000000" w:rsidRDefault="00000000" w:rsidRPr="00000000" w14:paraId="00000040">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facilities should take time with the clients to understand them and all their related features. For instance, clients should be grouped according to their gender and age to increase the possibilities of blending and feeling of belonging. My client complained of having been grouped with men yet she is a woman. This made her uncomfortable staying in the entrance leading to her quitting. She says that if she is grouped with other women, she will find it easy blending with them and staying in the system until she can independently afford housing (</w:t>
      </w:r>
      <w:r w:rsidDel="00000000" w:rsidR="00000000" w:rsidRPr="00000000">
        <w:rPr>
          <w:rFonts w:ascii="Times New Roman" w:cs="Times New Roman" w:eastAsia="Times New Roman" w:hAnsi="Times New Roman"/>
          <w:color w:val="222222"/>
          <w:sz w:val="24"/>
          <w:szCs w:val="24"/>
          <w:highlight w:val="white"/>
          <w:rtl w:val="0"/>
        </w:rPr>
        <w:t xml:space="preserve">Bessel, 2019).</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41">
      <w:pPr>
        <w:spacing w:line="480" w:lineRule="auto"/>
        <w:jc w:val="center"/>
        <w:rPr>
          <w:rFonts w:ascii="Times New Roman" w:cs="Times New Roman" w:eastAsia="Times New Roman" w:hAnsi="Times New Roman"/>
          <w:b w:val="1"/>
          <w:color w:val="1d1d1d"/>
          <w:sz w:val="24"/>
          <w:szCs w:val="24"/>
          <w:highlight w:val="white"/>
        </w:rPr>
      </w:pPr>
      <w:r w:rsidDel="00000000" w:rsidR="00000000" w:rsidRPr="00000000">
        <w:rPr>
          <w:rFonts w:ascii="Times New Roman" w:cs="Times New Roman" w:eastAsia="Times New Roman" w:hAnsi="Times New Roman"/>
          <w:b w:val="1"/>
          <w:color w:val="1d1d1d"/>
          <w:sz w:val="24"/>
          <w:szCs w:val="24"/>
          <w:highlight w:val="white"/>
          <w:rtl w:val="0"/>
        </w:rPr>
        <w:t xml:space="preserve">Cultural Responsiveness</w:t>
      </w:r>
    </w:p>
    <w:p w:rsidR="00000000" w:rsidDel="00000000" w:rsidP="00000000" w:rsidRDefault="00000000" w:rsidRPr="00000000" w14:paraId="00000042">
      <w:pPr>
        <w:spacing w:line="480" w:lineRule="auto"/>
        <w:rPr>
          <w:rFonts w:ascii="Times New Roman" w:cs="Times New Roman" w:eastAsia="Times New Roman" w:hAnsi="Times New Roman"/>
          <w:b w:val="1"/>
          <w:color w:val="1d1d1d"/>
          <w:sz w:val="24"/>
          <w:szCs w:val="24"/>
          <w:highlight w:val="white"/>
        </w:rPr>
      </w:pPr>
      <w:r w:rsidDel="00000000" w:rsidR="00000000" w:rsidRPr="00000000">
        <w:rPr>
          <w:rFonts w:ascii="Times New Roman" w:cs="Times New Roman" w:eastAsia="Times New Roman" w:hAnsi="Times New Roman"/>
          <w:b w:val="1"/>
          <w:color w:val="1d1d1d"/>
          <w:sz w:val="24"/>
          <w:szCs w:val="24"/>
          <w:highlight w:val="white"/>
          <w:rtl w:val="0"/>
        </w:rPr>
        <w:t xml:space="preserve">Cultural Awareness Competency</w:t>
      </w:r>
    </w:p>
    <w:p w:rsidR="00000000" w:rsidDel="00000000" w:rsidP="00000000" w:rsidRDefault="00000000" w:rsidRPr="00000000" w14:paraId="00000043">
      <w:pPr>
        <w:spacing w:line="480" w:lineRule="auto"/>
        <w:ind w:firstLine="720"/>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It is not a secret that the housing system in New York is dominated by white people yet homeless people are disproportionately people of color. The workers in these shelter services need to learn more about the minority groups that form the highest percentage of their clientele. They should be knowledgeable about the cultural differences that employees at the facility may have to the majority of their clients. There should be a system that equips the employees with competencies of cultural awareness. Even if it means taking a month's training on cultural awareness, all service providers at the CUCS must be informed of the variation in cultures and needs of all communities especially those that they predominantly service. </w:t>
      </w:r>
    </w:p>
    <w:p w:rsidR="00000000" w:rsidDel="00000000" w:rsidP="00000000" w:rsidRDefault="00000000" w:rsidRPr="00000000" w14:paraId="00000044">
      <w:pPr>
        <w:spacing w:line="480" w:lineRule="auto"/>
        <w:rPr>
          <w:rFonts w:ascii="Times New Roman" w:cs="Times New Roman" w:eastAsia="Times New Roman" w:hAnsi="Times New Roman"/>
          <w:b w:val="1"/>
          <w:color w:val="1d1d1d"/>
          <w:sz w:val="24"/>
          <w:szCs w:val="24"/>
          <w:highlight w:val="white"/>
        </w:rPr>
      </w:pPr>
      <w:r w:rsidDel="00000000" w:rsidR="00000000" w:rsidRPr="00000000">
        <w:rPr>
          <w:rFonts w:ascii="Times New Roman" w:cs="Times New Roman" w:eastAsia="Times New Roman" w:hAnsi="Times New Roman"/>
          <w:b w:val="1"/>
          <w:color w:val="1d1d1d"/>
          <w:sz w:val="24"/>
          <w:szCs w:val="24"/>
          <w:highlight w:val="white"/>
          <w:rtl w:val="0"/>
        </w:rPr>
        <w:t xml:space="preserve">Hiring A Culturally Representative Staff</w:t>
      </w:r>
    </w:p>
    <w:p w:rsidR="00000000" w:rsidDel="00000000" w:rsidP="00000000" w:rsidRDefault="00000000" w:rsidRPr="00000000" w14:paraId="00000045">
      <w:pPr>
        <w:spacing w:line="480" w:lineRule="auto"/>
        <w:ind w:firstLine="720"/>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My work seeks to encourage a culturally representative staff at CUCS as a way of ensuring that all groups are represented. Homeless people must be served by standards that they consider respectful and compliant with their cultural needs. For instance, when a section of the clients is of Christian faith while other of Muslim or Jewish faith, the staff base should be representative of the groups so that all feel accommodated and represented. </w:t>
      </w:r>
    </w:p>
    <w:p w:rsidR="00000000" w:rsidDel="00000000" w:rsidP="00000000" w:rsidRDefault="00000000" w:rsidRPr="00000000" w14:paraId="00000046">
      <w:pPr>
        <w:spacing w:line="480" w:lineRule="auto"/>
        <w:jc w:val="center"/>
        <w:rPr>
          <w:rFonts w:ascii="Times New Roman" w:cs="Times New Roman" w:eastAsia="Times New Roman" w:hAnsi="Times New Roman"/>
          <w:b w:val="1"/>
          <w:color w:val="1d1d1d"/>
          <w:sz w:val="24"/>
          <w:szCs w:val="24"/>
          <w:highlight w:val="white"/>
        </w:rPr>
      </w:pPr>
      <w:r w:rsidDel="00000000" w:rsidR="00000000" w:rsidRPr="00000000">
        <w:rPr>
          <w:rFonts w:ascii="Times New Roman" w:cs="Times New Roman" w:eastAsia="Times New Roman" w:hAnsi="Times New Roman"/>
          <w:b w:val="1"/>
          <w:color w:val="1d1d1d"/>
          <w:sz w:val="24"/>
          <w:szCs w:val="24"/>
          <w:highlight w:val="white"/>
          <w:rtl w:val="0"/>
        </w:rPr>
        <w:t xml:space="preserve">Assess your work with the client that includes evidence of outcomes shown in a case record</w:t>
      </w:r>
    </w:p>
    <w:p w:rsidR="00000000" w:rsidDel="00000000" w:rsidP="00000000" w:rsidRDefault="00000000" w:rsidRPr="00000000" w14:paraId="00000047">
      <w:pPr>
        <w:spacing w:line="480" w:lineRule="auto"/>
        <w:rPr>
          <w:rFonts w:ascii="Times New Roman" w:cs="Times New Roman" w:eastAsia="Times New Roman" w:hAnsi="Times New Roman"/>
          <w:color w:val="1d1d1d"/>
          <w:sz w:val="24"/>
          <w:szCs w:val="24"/>
          <w:highlight w:val="white"/>
        </w:rPr>
      </w:pPr>
      <w:r w:rsidDel="00000000" w:rsidR="00000000" w:rsidRPr="00000000">
        <w:rPr>
          <w:rtl w:val="0"/>
        </w:rPr>
      </w:r>
    </w:p>
    <w:tbl>
      <w:tblPr>
        <w:tblStyle w:val="Table2"/>
        <w:tblW w:w="9350.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c>
          <w:tcPr/>
          <w:p w:rsidR="00000000" w:rsidDel="00000000" w:rsidP="00000000" w:rsidRDefault="00000000" w:rsidRPr="00000000" w14:paraId="00000048">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Objectives</w:t>
            </w:r>
          </w:p>
        </w:tc>
        <w:tc>
          <w:tcPr/>
          <w:p w:rsidR="00000000" w:rsidDel="00000000" w:rsidP="00000000" w:rsidRDefault="00000000" w:rsidRPr="00000000" w14:paraId="00000049">
            <w:pPr>
              <w:rPr>
                <w:rFonts w:ascii="Times New Roman" w:cs="Times New Roman" w:eastAsia="Times New Roman" w:hAnsi="Times New Roman"/>
                <w:b w:val="1"/>
                <w:color w:val="1d1d1d"/>
                <w:sz w:val="24"/>
                <w:szCs w:val="24"/>
                <w:highlight w:val="white"/>
              </w:rPr>
            </w:pPr>
            <w:r w:rsidDel="00000000" w:rsidR="00000000" w:rsidRPr="00000000">
              <w:rPr>
                <w:rFonts w:ascii="Times New Roman" w:cs="Times New Roman" w:eastAsia="Times New Roman" w:hAnsi="Times New Roman"/>
                <w:b w:val="1"/>
                <w:color w:val="1d1d1d"/>
                <w:sz w:val="24"/>
                <w:szCs w:val="24"/>
                <w:highlight w:val="white"/>
                <w:rtl w:val="0"/>
              </w:rPr>
              <w:t xml:space="preserve">Completion status</w:t>
            </w:r>
          </w:p>
        </w:tc>
      </w:tr>
      <w:tr>
        <w:tc>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up an interview with the client</w:t>
            </w:r>
          </w:p>
          <w:p w:rsidR="00000000" w:rsidDel="00000000" w:rsidP="00000000" w:rsidRDefault="00000000" w:rsidRPr="00000000" w14:paraId="0000004B">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4C">
            <w:pPr>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Accomplished</w:t>
            </w:r>
          </w:p>
        </w:tc>
      </w:tr>
      <w:tr>
        <w:tc>
          <w:tcPr/>
          <w:p w:rsidR="00000000" w:rsidDel="00000000" w:rsidP="00000000" w:rsidRDefault="00000000" w:rsidRPr="00000000" w14:paraId="0000004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Setting up an interview with CUCS to evaluate their services</w:t>
            </w:r>
          </w:p>
          <w:p w:rsidR="00000000" w:rsidDel="00000000" w:rsidP="00000000" w:rsidRDefault="00000000" w:rsidRPr="00000000" w14:paraId="0000004E">
            <w:pPr>
              <w:rPr>
                <w:rFonts w:ascii="Times New Roman" w:cs="Times New Roman" w:eastAsia="Times New Roman" w:hAnsi="Times New Roman"/>
                <w:color w:val="1d1d1d"/>
                <w:sz w:val="24"/>
                <w:szCs w:val="24"/>
                <w:highlight w:val="white"/>
              </w:rPr>
            </w:pPr>
            <w:r w:rsidDel="00000000" w:rsidR="00000000" w:rsidRPr="00000000">
              <w:rPr>
                <w:rtl w:val="0"/>
              </w:rPr>
            </w:r>
          </w:p>
        </w:tc>
        <w:tc>
          <w:tcPr/>
          <w:p w:rsidR="00000000" w:rsidDel="00000000" w:rsidP="00000000" w:rsidRDefault="00000000" w:rsidRPr="00000000" w14:paraId="0000004F">
            <w:pPr>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Accomplished</w:t>
            </w:r>
          </w:p>
        </w:tc>
      </w:tr>
      <w:tr>
        <w:tc>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Taking the client in the CUCS shelter and ensuring that they stay comfortable there</w:t>
            </w:r>
          </w:p>
          <w:p w:rsidR="00000000" w:rsidDel="00000000" w:rsidP="00000000" w:rsidRDefault="00000000" w:rsidRPr="00000000" w14:paraId="00000051">
            <w:pPr>
              <w:rPr>
                <w:rFonts w:ascii="Times New Roman" w:cs="Times New Roman" w:eastAsia="Times New Roman" w:hAnsi="Times New Roman"/>
                <w:color w:val="1d1d1d"/>
                <w:sz w:val="24"/>
                <w:szCs w:val="24"/>
                <w:highlight w:val="white"/>
              </w:rPr>
            </w:pPr>
            <w:r w:rsidDel="00000000" w:rsidR="00000000" w:rsidRPr="00000000">
              <w:rPr>
                <w:rtl w:val="0"/>
              </w:rPr>
            </w:r>
          </w:p>
        </w:tc>
        <w:tc>
          <w:tcPr/>
          <w:p w:rsidR="00000000" w:rsidDel="00000000" w:rsidP="00000000" w:rsidRDefault="00000000" w:rsidRPr="00000000" w14:paraId="00000052">
            <w:pPr>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Accomplished</w:t>
            </w:r>
          </w:p>
        </w:tc>
      </w:tr>
      <w:tr>
        <w:tc>
          <w:tcPr/>
          <w:p w:rsidR="00000000" w:rsidDel="00000000" w:rsidP="00000000" w:rsidRDefault="00000000" w:rsidRPr="00000000" w14:paraId="0000005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Checking the progress of the clients once every month</w:t>
            </w:r>
          </w:p>
          <w:p w:rsidR="00000000" w:rsidDel="00000000" w:rsidP="00000000" w:rsidRDefault="00000000" w:rsidRPr="00000000" w14:paraId="0000005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055">
            <w:pPr>
              <w:rPr>
                <w:rFonts w:ascii="Times New Roman" w:cs="Times New Roman" w:eastAsia="Times New Roman" w:hAnsi="Times New Roman"/>
                <w:color w:val="1d1d1d"/>
                <w:sz w:val="24"/>
                <w:szCs w:val="24"/>
                <w:highlight w:val="white"/>
              </w:rPr>
            </w:pPr>
            <w:r w:rsidDel="00000000" w:rsidR="00000000" w:rsidRPr="00000000">
              <w:rPr>
                <w:rFonts w:ascii="Times New Roman" w:cs="Times New Roman" w:eastAsia="Times New Roman" w:hAnsi="Times New Roman"/>
                <w:color w:val="1d1d1d"/>
                <w:sz w:val="24"/>
                <w:szCs w:val="24"/>
                <w:highlight w:val="white"/>
                <w:rtl w:val="0"/>
              </w:rPr>
              <w:t xml:space="preserve">In progress</w:t>
            </w:r>
          </w:p>
        </w:tc>
      </w:tr>
    </w:tbl>
    <w:p w:rsidR="00000000" w:rsidDel="00000000" w:rsidP="00000000" w:rsidRDefault="00000000" w:rsidRPr="00000000" w14:paraId="00000056">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1d1d1d"/>
          <w:sz w:val="24"/>
          <w:szCs w:val="24"/>
          <w:highlight w:val="white"/>
          <w:rtl w:val="0"/>
        </w:rPr>
        <w:t xml:space="preserve">I have accomplished most of the set objectives and ensured that those that are yet to be accomplished are in advanced stages of accomplishment. I managed to set up an interview with the client to seek important information about her. I asked her about her perspective on the issue of chronic homeless, especially in New York City. She gave a comprehensive report of how tragic and uncontrolled the problem has ravaged the city. She also gave her reservations on the shelter system that is often controlled by New York housing authorities. I also managed to set up an interview with the housing director of the </w:t>
      </w:r>
      <w:r w:rsidDel="00000000" w:rsidR="00000000" w:rsidRPr="00000000">
        <w:rPr>
          <w:rFonts w:ascii="Times New Roman" w:cs="Times New Roman" w:eastAsia="Times New Roman" w:hAnsi="Times New Roman"/>
          <w:sz w:val="24"/>
          <w:szCs w:val="24"/>
          <w:rtl w:val="0"/>
        </w:rPr>
        <w:t xml:space="preserve">Center for Urban Community Services. The center outlined its program in helping New Yorkers suffering from chronic homelessness. Being one of the most expensive cities to live in terms of housing, the Center for Urban Community Services has a key role to play in seeking homeless people and providing shelter for them. the meetings with their leaders were a success and they vowed to offer more helping services for my client. </w:t>
      </w:r>
    </w:p>
    <w:p w:rsidR="00000000" w:rsidDel="00000000" w:rsidP="00000000" w:rsidRDefault="00000000" w:rsidRPr="00000000" w14:paraId="00000057">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managed to connect the client successfully with the Center for Urban Community Services. The center admitted her to one of its facilities and offered a room in a females’ section. I confirmed that there were social amenities and facilities in the place and she was comfortably living. I have made one check since she admitted and realized that she was doing fine at the facility. I hope the services offered by the Center for Urban Community Services will go a long way in ensuring that she maintains her status at the facilities till she acquires a permanent solution to her situation. </w:t>
      </w:r>
    </w:p>
    <w:p w:rsidR="00000000" w:rsidDel="00000000" w:rsidP="00000000" w:rsidRDefault="00000000" w:rsidRPr="00000000" w14:paraId="00000058">
      <w:pPr>
        <w:spacing w:line="480" w:lineRule="auto"/>
        <w:jc w:val="center"/>
        <w:rPr>
          <w:rFonts w:ascii="Times New Roman" w:cs="Times New Roman" w:eastAsia="Times New Roman" w:hAnsi="Times New Roman"/>
          <w:b w:val="1"/>
          <w:color w:val="1d1d1d"/>
          <w:sz w:val="24"/>
          <w:szCs w:val="24"/>
          <w:highlight w:val="white"/>
        </w:rPr>
      </w:pPr>
      <w:bookmarkStart w:colFirst="0" w:colLast="0" w:name="_gjdgxs" w:id="0"/>
      <w:bookmarkEnd w:id="0"/>
      <w:r w:rsidDel="00000000" w:rsidR="00000000" w:rsidRPr="00000000">
        <w:rPr>
          <w:rFonts w:ascii="Times New Roman" w:cs="Times New Roman" w:eastAsia="Times New Roman" w:hAnsi="Times New Roman"/>
          <w:b w:val="1"/>
          <w:color w:val="1d1d1d"/>
          <w:sz w:val="24"/>
          <w:szCs w:val="24"/>
          <w:highlight w:val="white"/>
          <w:rtl w:val="0"/>
        </w:rPr>
        <w:t xml:space="preserve">Review next steps with this client if the work has not concluded based on what has worked and what you want to do differently</w:t>
      </w:r>
    </w:p>
    <w:p w:rsidR="00000000" w:rsidDel="00000000" w:rsidP="00000000" w:rsidRDefault="00000000" w:rsidRPr="00000000" w14:paraId="00000059">
      <w:pPr>
        <w:spacing w:line="480" w:lineRule="auto"/>
        <w:ind w:firstLine="72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client has generally commended the process and affirmed that it is better than all the previous services that she offered in other shelters (</w:t>
      </w:r>
      <w:r w:rsidDel="00000000" w:rsidR="00000000" w:rsidRPr="00000000">
        <w:rPr>
          <w:rFonts w:ascii="Times New Roman" w:cs="Times New Roman" w:eastAsia="Times New Roman" w:hAnsi="Times New Roman"/>
          <w:color w:val="222222"/>
          <w:sz w:val="24"/>
          <w:szCs w:val="24"/>
          <w:highlight w:val="white"/>
          <w:rtl w:val="0"/>
        </w:rPr>
        <w:t xml:space="preserve">Holmes et al., 2017).</w:t>
      </w:r>
      <w:r w:rsidDel="00000000" w:rsidR="00000000" w:rsidRPr="00000000">
        <w:rPr>
          <w:rFonts w:ascii="Times New Roman" w:cs="Times New Roman" w:eastAsia="Times New Roman" w:hAnsi="Times New Roman"/>
          <w:sz w:val="24"/>
          <w:szCs w:val="24"/>
          <w:rtl w:val="0"/>
        </w:rPr>
        <w:t xml:space="preserve"> The Center for Urban Community Services has given her the best and friendly environment to comfortably live in even as she seeks a permanent end to her situation. The client appreciated the provision of facilities like a kitchen and washrooms. Even though they still share some of the facilities, the rate of sharing has significantly drooped hence providing her with some level of privacy. The client has however not been so impressed with the follow-up services that the facility promised to install. The facility employees are still overwhelmed because they handle many clients and can therefore not effectively create working relationships with clients to promote comfort. I would like to petition the authorities to increase staffing in the facility so that clients can receive the right amount of attention that they desire to form the staff. The facility should also increase the number of counselors in the facility to assist with various mental health issues that often arise among the clients. </w:t>
      </w:r>
    </w:p>
    <w:p w:rsidR="00000000" w:rsidDel="00000000" w:rsidP="00000000" w:rsidRDefault="00000000" w:rsidRPr="00000000" w14:paraId="0000005A">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E">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5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Bessel, D. R. (2019). Community-Based Strategies to Address Homelessness. In </w:t>
      </w:r>
      <w:r w:rsidDel="00000000" w:rsidR="00000000" w:rsidRPr="00000000">
        <w:rPr>
          <w:rFonts w:ascii="Times New Roman" w:cs="Times New Roman" w:eastAsia="Times New Roman" w:hAnsi="Times New Roman"/>
          <w:i w:val="1"/>
          <w:color w:val="222222"/>
          <w:sz w:val="24"/>
          <w:szCs w:val="24"/>
          <w:highlight w:val="white"/>
          <w:rtl w:val="0"/>
        </w:rPr>
        <w:t xml:space="preserve">Homelessness </w:t>
        <w:tab/>
        <w:t xml:space="preserve">Prevention and Intervention in Social Work</w:t>
      </w:r>
      <w:r w:rsidDel="00000000" w:rsidR="00000000" w:rsidRPr="00000000">
        <w:rPr>
          <w:rFonts w:ascii="Times New Roman" w:cs="Times New Roman" w:eastAsia="Times New Roman" w:hAnsi="Times New Roman"/>
          <w:color w:val="222222"/>
          <w:sz w:val="24"/>
          <w:szCs w:val="24"/>
          <w:highlight w:val="white"/>
          <w:rtl w:val="0"/>
        </w:rPr>
        <w:t xml:space="preserve"> (pp. 149-169). Springer, Cham.</w:t>
      </w:r>
      <w:r w:rsidDel="00000000" w:rsidR="00000000" w:rsidRPr="00000000">
        <w:rPr>
          <w:rtl w:val="0"/>
        </w:rPr>
      </w:r>
    </w:p>
    <w:p w:rsidR="00000000" w:rsidDel="00000000" w:rsidP="00000000" w:rsidRDefault="00000000" w:rsidRPr="00000000" w14:paraId="00000060">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Holmes, A., Carlisle, T., Vale, Z., Hatvani, G., Heagney, C., &amp; Jones, S. (2017). Housing First: </w:t>
        <w:tab/>
        <w:t xml:space="preserve">Permanent supported accommodation for people with psychosis who have experienced </w:t>
        <w:tab/>
        <w:t xml:space="preserve">chronic homelessness. </w:t>
      </w:r>
      <w:r w:rsidDel="00000000" w:rsidR="00000000" w:rsidRPr="00000000">
        <w:rPr>
          <w:rFonts w:ascii="Times New Roman" w:cs="Times New Roman" w:eastAsia="Times New Roman" w:hAnsi="Times New Roman"/>
          <w:i w:val="1"/>
          <w:color w:val="222222"/>
          <w:sz w:val="24"/>
          <w:szCs w:val="24"/>
          <w:highlight w:val="white"/>
          <w:rtl w:val="0"/>
        </w:rPr>
        <w:t xml:space="preserve">Australasian Psychiatry</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25</w:t>
      </w:r>
      <w:r w:rsidDel="00000000" w:rsidR="00000000" w:rsidRPr="00000000">
        <w:rPr>
          <w:rFonts w:ascii="Times New Roman" w:cs="Times New Roman" w:eastAsia="Times New Roman" w:hAnsi="Times New Roman"/>
          <w:color w:val="222222"/>
          <w:sz w:val="24"/>
          <w:szCs w:val="24"/>
          <w:highlight w:val="white"/>
          <w:rtl w:val="0"/>
        </w:rPr>
        <w:t xml:space="preserve">(1), 56-59.</w:t>
      </w:r>
    </w:p>
    <w:p w:rsidR="00000000" w:rsidDel="00000000" w:rsidP="00000000" w:rsidRDefault="00000000" w:rsidRPr="00000000" w14:paraId="00000061">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Hsu, H. E., Ashe, E. M., Silverstein, M., Hofman, M., Lange, S. J., Razzaghi, H., ... &amp; Clarke, K. </w:t>
        <w:tab/>
        <w:t xml:space="preserve">E. (2020). Race/ethnicity, underlying medical conditions, homelessness, and </w:t>
        <w:tab/>
        <w:t xml:space="preserve">hospitalization status of adult patients with COVID-19 at an Urban Safety-Net Medical </w:t>
        <w:tab/>
        <w:t xml:space="preserve">Center—Boston, Massachusetts, 2020. </w:t>
      </w:r>
      <w:r w:rsidDel="00000000" w:rsidR="00000000" w:rsidRPr="00000000">
        <w:rPr>
          <w:rFonts w:ascii="Times New Roman" w:cs="Times New Roman" w:eastAsia="Times New Roman" w:hAnsi="Times New Roman"/>
          <w:i w:val="1"/>
          <w:color w:val="222222"/>
          <w:sz w:val="24"/>
          <w:szCs w:val="24"/>
          <w:highlight w:val="white"/>
          <w:rtl w:val="0"/>
        </w:rPr>
        <w:t xml:space="preserve">MMWR Morb Mortal Wkly Rep</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69</w:t>
      </w:r>
      <w:r w:rsidDel="00000000" w:rsidR="00000000" w:rsidRPr="00000000">
        <w:rPr>
          <w:rFonts w:ascii="Times New Roman" w:cs="Times New Roman" w:eastAsia="Times New Roman" w:hAnsi="Times New Roman"/>
          <w:color w:val="222222"/>
          <w:sz w:val="24"/>
          <w:szCs w:val="24"/>
          <w:highlight w:val="white"/>
          <w:rtl w:val="0"/>
        </w:rPr>
        <w:t xml:space="preserve">(27), 864-869.</w:t>
      </w:r>
    </w:p>
    <w:p w:rsidR="00000000" w:rsidDel="00000000" w:rsidP="00000000" w:rsidRDefault="00000000" w:rsidRPr="00000000" w14:paraId="00000062">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Lim, S., Gao, Q., Stazesky, E., Singh, T. P., Harris, T. G., &amp; Seligson, A. L. (2018). Impact of a </w:t>
        <w:tab/>
        <w:t xml:space="preserve">New York City supportive housing program on Medicaid expenditure patterns among </w:t>
        <w:tab/>
        <w:t xml:space="preserve">people with serious mental illness and chronic homelessness. </w:t>
      </w:r>
      <w:r w:rsidDel="00000000" w:rsidR="00000000" w:rsidRPr="00000000">
        <w:rPr>
          <w:rFonts w:ascii="Times New Roman" w:cs="Times New Roman" w:eastAsia="Times New Roman" w:hAnsi="Times New Roman"/>
          <w:i w:val="1"/>
          <w:color w:val="222222"/>
          <w:sz w:val="24"/>
          <w:szCs w:val="24"/>
          <w:highlight w:val="white"/>
          <w:rtl w:val="0"/>
        </w:rPr>
        <w:t xml:space="preserve">BMC health services </w:t>
        <w:tab/>
        <w:t xml:space="preserve">research</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18</w:t>
      </w:r>
      <w:r w:rsidDel="00000000" w:rsidR="00000000" w:rsidRPr="00000000">
        <w:rPr>
          <w:rFonts w:ascii="Times New Roman" w:cs="Times New Roman" w:eastAsia="Times New Roman" w:hAnsi="Times New Roman"/>
          <w:color w:val="222222"/>
          <w:sz w:val="24"/>
          <w:szCs w:val="24"/>
          <w:highlight w:val="white"/>
          <w:rtl w:val="0"/>
        </w:rPr>
        <w:t xml:space="preserve">(1), 15.</w:t>
      </w:r>
    </w:p>
    <w:p w:rsidR="00000000" w:rsidDel="00000000" w:rsidP="00000000" w:rsidRDefault="00000000" w:rsidRPr="00000000" w14:paraId="0000006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22222"/>
          <w:sz w:val="24"/>
          <w:szCs w:val="24"/>
          <w:highlight w:val="white"/>
          <w:rtl w:val="0"/>
        </w:rPr>
        <w:t xml:space="preserve">Sturmey, P., &amp; Lindsay, W. R. (2017). Case formulation and risk assessment. </w:t>
      </w:r>
      <w:r w:rsidDel="00000000" w:rsidR="00000000" w:rsidRPr="00000000">
        <w:rPr>
          <w:rFonts w:ascii="Times New Roman" w:cs="Times New Roman" w:eastAsia="Times New Roman" w:hAnsi="Times New Roman"/>
          <w:i w:val="1"/>
          <w:color w:val="222222"/>
          <w:sz w:val="24"/>
          <w:szCs w:val="24"/>
          <w:highlight w:val="white"/>
          <w:rtl w:val="0"/>
        </w:rPr>
        <w:t xml:space="preserve">Assessments in </w:t>
        <w:tab/>
        <w:t xml:space="preserve">forensic practice: A handbook</w:t>
      </w:r>
      <w:r w:rsidDel="00000000" w:rsidR="00000000" w:rsidRPr="00000000">
        <w:rPr>
          <w:rFonts w:ascii="Times New Roman" w:cs="Times New Roman" w:eastAsia="Times New Roman" w:hAnsi="Times New Roman"/>
          <w:color w:val="222222"/>
          <w:sz w:val="24"/>
          <w:szCs w:val="24"/>
          <w:highlight w:val="white"/>
          <w:rtl w:val="0"/>
        </w:rPr>
        <w:t xml:space="preserve">, 7.</w:t>
      </w:r>
      <w:r w:rsidDel="00000000" w:rsidR="00000000" w:rsidRPr="00000000">
        <w:rPr>
          <w:rtl w:val="0"/>
        </w:rPr>
      </w:r>
    </w:p>
    <w:p w:rsidR="00000000" w:rsidDel="00000000" w:rsidP="00000000" w:rsidRDefault="00000000" w:rsidRPr="00000000" w14:paraId="00000064">
      <w:pPr>
        <w:spacing w:line="480" w:lineRule="auto"/>
        <w:rPr>
          <w:rFonts w:ascii="Times New Roman" w:cs="Times New Roman" w:eastAsia="Times New Roman" w:hAnsi="Times New Roman"/>
          <w:color w:val="222222"/>
          <w:sz w:val="24"/>
          <w:szCs w:val="24"/>
          <w:highlight w:val="white"/>
        </w:rPr>
      </w:pPr>
      <w:r w:rsidDel="00000000" w:rsidR="00000000" w:rsidRPr="00000000">
        <w:rPr>
          <w:rFonts w:ascii="Times New Roman" w:cs="Times New Roman" w:eastAsia="Times New Roman" w:hAnsi="Times New Roman"/>
          <w:color w:val="222222"/>
          <w:sz w:val="24"/>
          <w:szCs w:val="24"/>
          <w:highlight w:val="white"/>
          <w:rtl w:val="0"/>
        </w:rPr>
        <w:t xml:space="preserve">Tsai, J., Gelberg, L., &amp; Rosenheck, R. A. (2019). Changes in physical health after supported </w:t>
        <w:tab/>
        <w:t xml:space="preserve">housing: Results from the Collaborative Initiative to End Chronic Homelessness. </w:t>
      </w:r>
      <w:r w:rsidDel="00000000" w:rsidR="00000000" w:rsidRPr="00000000">
        <w:rPr>
          <w:rFonts w:ascii="Times New Roman" w:cs="Times New Roman" w:eastAsia="Times New Roman" w:hAnsi="Times New Roman"/>
          <w:i w:val="1"/>
          <w:color w:val="222222"/>
          <w:sz w:val="24"/>
          <w:szCs w:val="24"/>
          <w:highlight w:val="white"/>
          <w:rtl w:val="0"/>
        </w:rPr>
        <w:t xml:space="preserve">Journal </w:t>
        <w:tab/>
        <w:t xml:space="preserve">of general internal medicine</w:t>
      </w:r>
      <w:r w:rsidDel="00000000" w:rsidR="00000000" w:rsidRPr="00000000">
        <w:rPr>
          <w:rFonts w:ascii="Times New Roman" w:cs="Times New Roman" w:eastAsia="Times New Roman" w:hAnsi="Times New Roman"/>
          <w:color w:val="222222"/>
          <w:sz w:val="24"/>
          <w:szCs w:val="24"/>
          <w:highlight w:val="white"/>
          <w:rtl w:val="0"/>
        </w:rPr>
        <w:t xml:space="preserve">, </w:t>
      </w:r>
      <w:r w:rsidDel="00000000" w:rsidR="00000000" w:rsidRPr="00000000">
        <w:rPr>
          <w:rFonts w:ascii="Times New Roman" w:cs="Times New Roman" w:eastAsia="Times New Roman" w:hAnsi="Times New Roman"/>
          <w:i w:val="1"/>
          <w:color w:val="222222"/>
          <w:sz w:val="24"/>
          <w:szCs w:val="24"/>
          <w:highlight w:val="white"/>
          <w:rtl w:val="0"/>
        </w:rPr>
        <w:t xml:space="preserve">34</w:t>
      </w:r>
      <w:r w:rsidDel="00000000" w:rsidR="00000000" w:rsidRPr="00000000">
        <w:rPr>
          <w:rFonts w:ascii="Times New Roman" w:cs="Times New Roman" w:eastAsia="Times New Roman" w:hAnsi="Times New Roman"/>
          <w:color w:val="222222"/>
          <w:sz w:val="24"/>
          <w:szCs w:val="24"/>
          <w:highlight w:val="white"/>
          <w:rtl w:val="0"/>
        </w:rPr>
        <w:t xml:space="preserve">(9), 1703-1708.</w:t>
      </w:r>
    </w:p>
    <w:p w:rsidR="00000000" w:rsidDel="00000000" w:rsidP="00000000" w:rsidRDefault="00000000" w:rsidRPr="00000000" w14:paraId="00000065">
      <w:pPr>
        <w:spacing w:line="480" w:lineRule="auto"/>
        <w:rPr>
          <w:rFonts w:ascii="Times New Roman" w:cs="Times New Roman" w:eastAsia="Times New Roman" w:hAnsi="Times New Roman"/>
          <w:color w:val="222222"/>
          <w:sz w:val="24"/>
          <w:szCs w:val="24"/>
          <w:highlight w:val="white"/>
        </w:rPr>
      </w:pPr>
      <w:r w:rsidDel="00000000" w:rsidR="00000000" w:rsidRPr="00000000">
        <w:rPr>
          <w:rtl w:val="0"/>
        </w:rPr>
      </w:r>
    </w:p>
    <w:p w:rsidR="00000000" w:rsidDel="00000000" w:rsidP="00000000" w:rsidRDefault="00000000" w:rsidRPr="00000000" w14:paraId="00000066">
      <w:pPr>
        <w:spacing w:line="480" w:lineRule="auto"/>
        <w:rPr>
          <w:rFonts w:ascii="Times New Roman" w:cs="Times New Roman" w:eastAsia="Times New Roman" w:hAnsi="Times New Roman"/>
          <w:sz w:val="24"/>
          <w:szCs w:val="24"/>
        </w:rPr>
      </w:pPr>
      <w:r w:rsidDel="00000000" w:rsidR="00000000" w:rsidRPr="00000000">
        <w:rPr>
          <w:rtl w:val="0"/>
        </w:rPr>
      </w:r>
    </w:p>
    <w:sectPr>
      <w:headerReference r:id="rId6" w:type="default"/>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360"/>
    </w:pPr>
    <w:rPr>
      <w:rFonts w:ascii="Times New Roman" w:cs="Times New Roman" w:eastAsia="Times New Roman" w:hAnsi="Times New Roman"/>
      <w:b w:val="1"/>
      <w:color w:val="000000"/>
      <w:sz w:val="24"/>
      <w:szCs w:val="24"/>
    </w:rPr>
  </w:style>
  <w:style w:type="paragraph" w:styleId="Heading2">
    <w:name w:val="heading 2"/>
    <w:basedOn w:val="Normal"/>
    <w:next w:val="Normal"/>
    <w:pPr>
      <w:keepNext w:val="1"/>
      <w:keepLines w:val="1"/>
      <w:spacing w:after="0" w:before="40" w:lineRule="auto"/>
    </w:pPr>
    <w:rPr>
      <w:rFonts w:ascii="Times New Roman" w:cs="Times New Roman" w:eastAsia="Times New Roman" w:hAnsi="Times New Roman"/>
      <w:b w:val="1"/>
      <w:sz w:val="24"/>
      <w:szCs w:val="24"/>
    </w:rPr>
  </w:style>
  <w:style w:type="paragraph" w:styleId="Heading3">
    <w:name w:val="heading 3"/>
    <w:basedOn w:val="Normal"/>
    <w:next w:val="Normal"/>
    <w:pPr>
      <w:keepNext w:val="1"/>
      <w:keepLines w:val="1"/>
      <w:spacing w:after="0" w:before="40" w:lineRule="auto"/>
    </w:pPr>
    <w:rPr>
      <w:rFonts w:ascii="Times New Roman" w:cs="Times New Roman" w:eastAsia="Times New Roman" w:hAnsi="Times New Roman"/>
      <w:i w:val="1"/>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